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val="en-US" w:eastAsia="zh-Hans"/>
        </w:rPr>
        <w:t>未成年人节目</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val="en-US" w:eastAsia="zh-Hans"/>
        </w:rPr>
        <w:t>未成年人节目制作</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bookmarkStart w:id="0" w:name="_GoBack"/>
      <w:r>
        <w:rPr>
          <w:rFonts w:hint="eastAsia" w:ascii="仿宋_GB2312" w:hAnsi="仿宋_GB2312" w:eastAsia="仿宋_GB2312" w:cs="仿宋_GB2312"/>
          <w:sz w:val="32"/>
          <w:szCs w:val="32"/>
        </w:rPr>
        <w:t>广播电视、网络视听机构对所播出的未成年节目，</w:t>
      </w:r>
      <w:r>
        <w:rPr>
          <w:rFonts w:hint="eastAsia" w:ascii="仿宋_GB2312" w:hAnsi="仿宋_GB2312" w:eastAsia="仿宋_GB2312" w:cs="仿宋_GB2312"/>
          <w:sz w:val="32"/>
          <w:szCs w:val="32"/>
          <w:lang w:val="en-US" w:eastAsia="zh-Hans"/>
        </w:rPr>
        <w:t>是否</w:t>
      </w:r>
      <w:r>
        <w:rPr>
          <w:rFonts w:hint="eastAsia" w:ascii="仿宋_GB2312" w:hAnsi="仿宋_GB2312" w:eastAsia="仿宋_GB2312" w:cs="仿宋_GB2312"/>
          <w:sz w:val="32"/>
          <w:szCs w:val="32"/>
        </w:rPr>
        <w:t>按规定履行审查义务，确保所播节目中不含禁止内容</w:t>
      </w:r>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val="en-US" w:eastAsia="zh-Hans"/>
        </w:rPr>
        <w:t>广播电视播出机构、网络视听节目服务机构对所播出的录播或者用户上传的未成年人节目，是否按照有关规定履行播前审查义务；对直播节目，是否采取直播延时、备用节目替换等必要的技术手段，确保所播出的未成年人节目中不含《未成年人节目管理规定》第九条第一款禁止内容</w:t>
      </w:r>
      <w:r>
        <w:rPr>
          <w:rFonts w:hint="default" w:ascii="仿宋_GB2312" w:hAnsi="仿宋_GB2312" w:eastAsia="仿宋_GB2312" w:cs="仿宋_GB2312"/>
          <w:sz w:val="32"/>
          <w:szCs w:val="32"/>
          <w:lang w:eastAsia="zh-Hans"/>
        </w:rPr>
        <w:t>。</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default" w:ascii="仿宋_GB2312" w:hAnsi="仿宋_GB2312" w:eastAsia="仿宋_GB2312" w:cs="仿宋_GB2312"/>
          <w:sz w:val="32"/>
          <w:szCs w:val="32"/>
          <w:lang w:eastAsia="zh-Hans"/>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val="en-US" w:eastAsia="zh-Hans"/>
        </w:rPr>
        <w:t>广播电视播出机构、网络视听节目服务机构对所播出的录播或者用户上传的未成年人节目，按照有关规定履行了播前审查义务；对直播节目，采取了直播延时、备用节目替换等必要的技术手段，确保所播出的未成年人节目中不含《未成年人节目管理规定》第九条第一款禁止内容</w:t>
      </w:r>
      <w:r>
        <w:rPr>
          <w:rFonts w:hint="default" w:ascii="仿宋_GB2312" w:hAnsi="仿宋_GB2312" w:eastAsia="仿宋_GB2312" w:cs="仿宋_GB2312"/>
          <w:sz w:val="32"/>
          <w:szCs w:val="32"/>
          <w:lang w:eastAsia="zh-Hans"/>
        </w:rPr>
        <w:t>。</w:t>
      </w:r>
    </w:p>
    <w:p>
      <w:pPr>
        <w:spacing w:line="600" w:lineRule="exact"/>
        <w:ind w:firstLine="640"/>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sz w:val="32"/>
          <w:szCs w:val="32"/>
          <w:lang w:val="en-US" w:eastAsia="zh-Hans"/>
        </w:rPr>
        <w:t>a</w:t>
      </w:r>
      <w:r>
        <w:rPr>
          <w:rFonts w:hint="eastAsia" w:ascii="仿宋_GB2312" w:hAnsi="仿宋_GB2312" w:eastAsia="仿宋_GB2312" w:cs="仿宋_GB2312"/>
          <w:b w:val="0"/>
          <w:bCs w:val="0"/>
          <w:sz w:val="32"/>
          <w:szCs w:val="32"/>
          <w:lang w:val="en-US" w:eastAsia="zh-Hans"/>
        </w:rPr>
        <w:t>广播电视播出机构、网络视听节目服务机构对所播出的录播或者用户上传的未成年人节目，未按照有关规定履行播前审查义务；</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Hans"/>
        </w:rPr>
        <w:t>b广播电视播出机构、网络视听节目服务机构对直播节目，未采取直播延时、备用节目替换等必要的技术手段，确保所播出的未成年人节目中不含《未成年人节目管理规定》第九条第一款禁止内容</w:t>
      </w:r>
      <w:r>
        <w:rPr>
          <w:rFonts w:hint="default" w:ascii="仿宋_GB2312" w:hAnsi="仿宋_GB2312" w:eastAsia="仿宋_GB2312" w:cs="仿宋_GB2312"/>
          <w:sz w:val="32"/>
          <w:szCs w:val="32"/>
          <w:lang w:eastAsia="zh-Hans"/>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仿宋">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报隶-简">
    <w:panose1 w:val="02010600040101010101"/>
    <w:charset w:val="86"/>
    <w:family w:val="auto"/>
    <w:pitch w:val="default"/>
    <w:sig w:usb0="80000287" w:usb1="280F3C52" w:usb2="00000016" w:usb3="00000000" w:csb0="0004001F" w:csb1="00000000"/>
  </w:font>
  <w:font w:name="华文楷体">
    <w:panose1 w:val="02010600040101010101"/>
    <w:charset w:val="86"/>
    <w:family w:val="auto"/>
    <w:pitch w:val="default"/>
    <w:sig w:usb0="80000287" w:usb1="280F3C52" w:usb2="00000016" w:usb3="00000000" w:csb0="0004001F" w:csb1="00000000"/>
  </w:font>
  <w:font w:name="Hannotate SC Regular">
    <w:panose1 w:val="03000500000000000000"/>
    <w:charset w:val="86"/>
    <w:family w:val="auto"/>
    <w:pitch w:val="default"/>
    <w:sig w:usb0="A00002FF" w:usb1="7ACF7CFB" w:usb2="00000016" w:usb3="00000000" w:csb0="00040001" w:csb1="00000000"/>
  </w:font>
  <w:font w:name="隶变-简">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雅痞-简">
    <w:panose1 w:val="020F0603040207020204"/>
    <w:charset w:val="86"/>
    <w:family w:val="auto"/>
    <w:pitch w:val="default"/>
    <w:sig w:usb0="A00002FF" w:usb1="7ACF7CFB" w:usb2="0000001E" w:usb3="00000000" w:csb0="00040001"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儷黑 Pro">
    <w:panose1 w:val="020B0500000000000000"/>
    <w:charset w:val="88"/>
    <w:family w:val="auto"/>
    <w:pitch w:val="default"/>
    <w:sig w:usb0="80000001" w:usb1="28091800" w:usb2="00000016" w:usb3="00000000" w:csb0="00100000" w:csb1="00000000"/>
  </w:font>
  <w:font w:name="Lantinghei SC Extralight">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楷体">
    <w:altName w:val="汉仪楷体KW"/>
    <w:panose1 w:val="02010609060101010101"/>
    <w:charset w:val="00"/>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Yuanti TC Regular">
    <w:panose1 w:val="02010600040101010101"/>
    <w:charset w:val="86"/>
    <w:family w:val="auto"/>
    <w:pitch w:val="default"/>
    <w:sig w:usb0="80000287" w:usb1="280F3C52" w:usb2="00000016" w:usb3="00000000" w:csb0="0004001F" w:csb1="00000000"/>
  </w:font>
  <w:font w:name="Hannotate TC Regular">
    <w:panose1 w:val="03000500000000000000"/>
    <w:charset w:val="86"/>
    <w:family w:val="auto"/>
    <w:pitch w:val="default"/>
    <w:sig w:usb0="A00002FF" w:usb1="7ACF7CFB" w:usb2="00000016" w:usb3="00000000" w:csb0="00040001" w:csb1="00000000"/>
  </w:font>
  <w:font w:name="PingFang SC">
    <w:panose1 w:val="020B0400000000000000"/>
    <w:charset w:val="86"/>
    <w:family w:val="auto"/>
    <w:pitch w:val="default"/>
    <w:sig w:usb0="A00002FF" w:usb1="7ACFFDFB" w:usb2="00000017" w:usb3="00000000" w:csb0="00040001" w:csb1="00000000"/>
  </w:font>
  <w:font w:name="Microsoft YaHei">
    <w:altName w:val="汉仪旗黑"/>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Xingkai SC Light">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Lucida Grande Light">
    <w:altName w:val="苹方-简"/>
    <w:panose1 w:val="00000000000000000000"/>
    <w:charset w:val="00"/>
    <w:family w:val="auto"/>
    <w:pitch w:val="default"/>
    <w:sig w:usb0="00000000" w:usb1="00000000" w:usb2="00000000" w:usb3="00000000" w:csb0="00000000" w:csb1="00000000"/>
  </w:font>
  <w:font w:name="Heiti SC Medium">
    <w:panose1 w:val="02000000000000000000"/>
    <w:charset w:val="86"/>
    <w:family w:val="auto"/>
    <w:pitch w:val="default"/>
    <w:sig w:usb0="8000002F" w:usb1="0800004A" w:usb2="00000000" w:usb3="00000000" w:csb0="203E0000" w:csb1="00000000"/>
  </w:font>
  <w:font w:name="Songti SC">
    <w:panose1 w:val="02010800040101010101"/>
    <w:charset w:val="86"/>
    <w:family w:val="auto"/>
    <w:pitch w:val="default"/>
    <w:sig w:usb0="00000001" w:usb1="080F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F769D4"/>
    <w:rsid w:val="5BFBBC0D"/>
    <w:rsid w:val="FBF76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DejaVu Sans" w:hAnsi="DejaVu Sans" w:eastAsia="方正黑体_GBK"/>
      <w:b/>
      <w:sz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First Indent"/>
    <w:basedOn w:val="4"/>
    <w:uiPriority w:val="0"/>
    <w:pPr>
      <w:ind w:firstLine="420" w:firstLineChars="100"/>
    </w:pPr>
  </w:style>
  <w:style w:type="paragraph" w:styleId="4">
    <w:name w:val="Body Text"/>
    <w:basedOn w:val="1"/>
    <w:uiPriority w:val="0"/>
    <w:pPr>
      <w:spacing w:after="120" w:afterLines="0" w:afterAutospacing="0"/>
    </w:pPr>
  </w:style>
  <w:style w:type="paragraph" w:customStyle="1" w:styleId="7">
    <w:name w:val="样式1"/>
    <w:basedOn w:val="2"/>
    <w:next w:val="3"/>
    <w:uiPriority w:val="0"/>
    <w:pPr>
      <w:ind w:leftChars="200"/>
    </w:pPr>
    <w:rPr>
      <w:rFonts w:eastAsia="Songti SC" w:asciiTheme="minorAscii" w:hAnsiTheme="minorAscii"/>
      <w:b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2021-09-14T14:57:00Z</dcterms:created>
  <dc:creator>lishixing</dc:creator>
  <cp:lastModifiedBy>lishixing</cp:lastModifiedBy>
  <dcterms:modified xsi:type="dcterms:W3CDTF">2021-09-14T15:14:41Z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